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43F0BF52" w:rsidR="008F35F4" w:rsidRPr="00934182" w:rsidRDefault="00EE7AC6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61A051E8" w14:textId="159C032D" w:rsidR="008F35F4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p w14:paraId="1D32A06E" w14:textId="3A416697" w:rsidR="003935E4" w:rsidRDefault="003935E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EE7AC6" w:rsidRPr="00934182" w14:paraId="40670F67" w14:textId="77777777" w:rsidTr="00EE7AC6">
        <w:tc>
          <w:tcPr>
            <w:tcW w:w="1701" w:type="dxa"/>
          </w:tcPr>
          <w:p w14:paraId="7F07AFFD" w14:textId="77777777" w:rsidR="00EE7AC6" w:rsidRPr="00934182" w:rsidRDefault="00EE7AC6" w:rsidP="00A67B83">
            <w:pPr>
              <w:spacing w:before="20"/>
              <w:rPr>
                <w:b/>
              </w:rPr>
            </w:pPr>
            <w:proofErr w:type="gramStart"/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proofErr w:type="gramEnd"/>
            <w:r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64F77F82" w14:textId="77777777" w:rsidR="00EE7AC6" w:rsidRPr="00EE7AC6" w:rsidRDefault="00EE7AC6" w:rsidP="00A67B83">
            <w:r w:rsidRPr="002A51CD">
              <w:t xml:space="preserve">Camilla </w:t>
            </w:r>
            <w:proofErr w:type="spellStart"/>
            <w:r w:rsidRPr="002A51CD">
              <w:t>Eralnd</w:t>
            </w:r>
            <w:proofErr w:type="spellEnd"/>
            <w:r w:rsidRPr="002A51CD">
              <w:t xml:space="preserve"> Aarnes</w:t>
            </w:r>
            <w:r w:rsidRPr="00EE7AC6">
              <w:t xml:space="preserve"> – Foresatt - Leder FAU</w:t>
            </w:r>
          </w:p>
          <w:p w14:paraId="05F74E05" w14:textId="1667B163" w:rsidR="00EE7AC6" w:rsidRPr="00EE7AC6" w:rsidRDefault="00EE7AC6" w:rsidP="00A67B83">
            <w:r w:rsidRPr="00EE7AC6">
              <w:t>Marie Tofte Skartveit – Elevrådsrepresentant</w:t>
            </w:r>
            <w:r w:rsidR="00FD4C25">
              <w:t xml:space="preserve"> (ekstra møte i etterkant)</w:t>
            </w:r>
          </w:p>
          <w:p w14:paraId="7B78C58B" w14:textId="39091DD8" w:rsidR="00EE7AC6" w:rsidRPr="00EE7AC6" w:rsidRDefault="00EE7AC6" w:rsidP="00A67B83">
            <w:proofErr w:type="spellStart"/>
            <w:r w:rsidRPr="00EE7AC6">
              <w:t>Murata</w:t>
            </w:r>
            <w:proofErr w:type="spellEnd"/>
            <w:r w:rsidRPr="00EE7AC6">
              <w:t xml:space="preserve"> Ziad Ibrahim– Elevrådsrepresentant</w:t>
            </w:r>
            <w:r w:rsidR="00FD4C25">
              <w:t xml:space="preserve"> (ekstra møte i etterkant)</w:t>
            </w:r>
          </w:p>
          <w:p w14:paraId="633F5A62" w14:textId="77777777" w:rsidR="00EE7AC6" w:rsidRPr="00EE7AC6" w:rsidRDefault="00EE7AC6" w:rsidP="00A67B83">
            <w:r w:rsidRPr="00EE7AC6">
              <w:t>Jeanette Kleivset - Politisk representant</w:t>
            </w:r>
          </w:p>
          <w:p w14:paraId="107B493B" w14:textId="77777777" w:rsidR="00EE7AC6" w:rsidRPr="00EE7AC6" w:rsidRDefault="00EE7AC6" w:rsidP="00A67B83">
            <w:r w:rsidRPr="00EE7AC6">
              <w:t>Hans Christian Jakobsen – ansatt</w:t>
            </w:r>
          </w:p>
          <w:p w14:paraId="64B517ED" w14:textId="77777777" w:rsidR="00EE7AC6" w:rsidRPr="00EE7AC6" w:rsidRDefault="00EE7AC6" w:rsidP="00A67B83">
            <w:r w:rsidRPr="00EE7AC6">
              <w:t>Morten Lunde - ansatt</w:t>
            </w:r>
          </w:p>
          <w:p w14:paraId="1263C17B" w14:textId="77777777" w:rsidR="00EE7AC6" w:rsidRPr="00EE7AC6" w:rsidRDefault="00EE7AC6" w:rsidP="00A67B83">
            <w:r w:rsidRPr="00EE7AC6">
              <w:t>Marius Grønvold - ansatt</w:t>
            </w:r>
          </w:p>
          <w:p w14:paraId="1802521E" w14:textId="77777777" w:rsidR="00EE7AC6" w:rsidRPr="00964A67" w:rsidRDefault="00EE7AC6" w:rsidP="00A67B83">
            <w:r w:rsidRPr="00964A67">
              <w:t>Jarle Langeland – Rektor (referent)</w:t>
            </w:r>
          </w:p>
          <w:p w14:paraId="2C1518D9" w14:textId="77777777" w:rsidR="00EE7AC6" w:rsidRPr="00934182" w:rsidRDefault="00EE7AC6" w:rsidP="00A67B83"/>
        </w:tc>
      </w:tr>
      <w:tr w:rsidR="003935E4" w:rsidRPr="00934182" w14:paraId="1373ED94" w14:textId="77777777" w:rsidTr="009014BD">
        <w:tc>
          <w:tcPr>
            <w:tcW w:w="1701" w:type="dxa"/>
          </w:tcPr>
          <w:p w14:paraId="5A4F6C06" w14:textId="1845E2DB" w:rsidR="003935E4" w:rsidRPr="00934182" w:rsidRDefault="00EE7AC6" w:rsidP="009014BD">
            <w:pPr>
              <w:spacing w:before="20"/>
              <w:rPr>
                <w:b/>
              </w:rPr>
            </w:pPr>
            <w:bookmarkStart w:id="0" w:name="_Hlk117515804"/>
            <w:r>
              <w:rPr>
                <w:b/>
              </w:rPr>
              <w:t>Fravær</w:t>
            </w:r>
            <w:r w:rsidR="003935E4"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1CC5EDE6" w14:textId="24CB2788" w:rsidR="003935E4" w:rsidRDefault="003935E4" w:rsidP="009014BD">
            <w:pPr>
              <w:rPr>
                <w:rFonts w:cs="Arial"/>
              </w:rPr>
            </w:pPr>
            <w:r w:rsidRPr="0082584F">
              <w:t>Wenche Sirnes Fladen</w:t>
            </w:r>
            <w:r>
              <w:rPr>
                <w:rFonts w:cs="Arial"/>
              </w:rPr>
              <w:t xml:space="preserve"> –</w:t>
            </w:r>
            <w:r w:rsidRPr="00964A67">
              <w:rPr>
                <w:rFonts w:cs="Arial"/>
              </w:rPr>
              <w:t xml:space="preserve"> foresatt</w:t>
            </w:r>
            <w:r>
              <w:rPr>
                <w:rFonts w:cs="Arial"/>
              </w:rPr>
              <w:t xml:space="preserve"> – Foresatt nestleder FAU</w:t>
            </w:r>
          </w:p>
          <w:p w14:paraId="53021F34" w14:textId="77777777" w:rsidR="003935E4" w:rsidRPr="00934182" w:rsidRDefault="003935E4" w:rsidP="00FD4C25"/>
        </w:tc>
      </w:tr>
      <w:bookmarkEnd w:id="0"/>
    </w:tbl>
    <w:p w14:paraId="7A098565" w14:textId="77777777" w:rsidR="003935E4" w:rsidRPr="00934182" w:rsidRDefault="003935E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8F35F4" w:rsidRPr="00934182" w14:paraId="415F91BA" w14:textId="77777777" w:rsidTr="000526B9">
        <w:tc>
          <w:tcPr>
            <w:tcW w:w="1701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797" w:type="dxa"/>
          </w:tcPr>
          <w:p w14:paraId="3548B549" w14:textId="4D9FFAFF" w:rsidR="008F35F4" w:rsidRPr="00934182" w:rsidRDefault="008F35F4" w:rsidP="00D203C8">
            <w:pPr>
              <w:spacing w:before="20"/>
            </w:pPr>
            <w:r>
              <w:t>Møterom på Tinntjønn skole</w:t>
            </w:r>
          </w:p>
        </w:tc>
      </w:tr>
      <w:tr w:rsidR="008F35F4" w:rsidRPr="00934182" w14:paraId="071575A3" w14:textId="77777777" w:rsidTr="000526B9">
        <w:tc>
          <w:tcPr>
            <w:tcW w:w="1701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2" w:name="Mtid" w:colFirst="1" w:colLast="1"/>
            <w:bookmarkEnd w:id="1"/>
            <w:r w:rsidRPr="00934182">
              <w:rPr>
                <w:b/>
              </w:rPr>
              <w:t>Møtetid:</w:t>
            </w:r>
          </w:p>
        </w:tc>
        <w:tc>
          <w:tcPr>
            <w:tcW w:w="7797" w:type="dxa"/>
          </w:tcPr>
          <w:p w14:paraId="16C10CD1" w14:textId="7D26BBF6" w:rsidR="008F35F4" w:rsidRPr="00934182" w:rsidRDefault="006F1751" w:rsidP="00D203C8">
            <w:pPr>
              <w:spacing w:before="20"/>
            </w:pPr>
            <w:r>
              <w:t>Man</w:t>
            </w:r>
            <w:r w:rsidR="0097116E">
              <w:t>dag</w:t>
            </w:r>
            <w:r w:rsidR="00D45C0A">
              <w:t xml:space="preserve"> 2</w:t>
            </w:r>
            <w:r>
              <w:t>4</w:t>
            </w:r>
            <w:r w:rsidR="00D45C0A">
              <w:t>. oktober</w:t>
            </w:r>
            <w:r w:rsidR="008F35F4">
              <w:t xml:space="preserve"> 20</w:t>
            </w:r>
            <w:r w:rsidR="00F502E3">
              <w:t>2</w:t>
            </w:r>
            <w:r w:rsidR="00410BDE">
              <w:t>2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E369BA">
              <w:rPr>
                <w:b/>
              </w:rPr>
              <w:t>1</w:t>
            </w:r>
            <w:r w:rsidR="00D45C0A">
              <w:rPr>
                <w:b/>
              </w:rPr>
              <w:t>5</w:t>
            </w:r>
            <w:r w:rsidR="008F35F4">
              <w:rPr>
                <w:b/>
              </w:rPr>
              <w:t>:00 – 1</w:t>
            </w:r>
            <w:r w:rsidR="0097116E">
              <w:rPr>
                <w:b/>
              </w:rPr>
              <w:t>6</w:t>
            </w:r>
            <w:r w:rsidR="008F35F4">
              <w:rPr>
                <w:b/>
              </w:rPr>
              <w:t>:00</w:t>
            </w:r>
          </w:p>
        </w:tc>
      </w:tr>
      <w:bookmarkEnd w:id="2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5F03568A" w14:textId="0D6CEA6C" w:rsidR="00A346FE" w:rsidRPr="000D7887" w:rsidRDefault="008F35F4" w:rsidP="00A346FE">
      <w:pPr>
        <w:numPr>
          <w:ilvl w:val="0"/>
          <w:numId w:val="18"/>
        </w:numPr>
        <w:rPr>
          <w:rFonts w:cs="Arial"/>
        </w:rPr>
      </w:pPr>
      <w:r w:rsidRPr="000D7887">
        <w:rPr>
          <w:rFonts w:cs="Arial"/>
        </w:rPr>
        <w:t xml:space="preserve">Godkjenning av innkalling    </w:t>
      </w:r>
    </w:p>
    <w:p w14:paraId="2669E649" w14:textId="47B44913" w:rsidR="00FD4C25" w:rsidRPr="000D7887" w:rsidRDefault="00FD4C25" w:rsidP="00FD4C25">
      <w:pPr>
        <w:ind w:left="1428"/>
        <w:rPr>
          <w:rFonts w:cs="Arial"/>
        </w:rPr>
      </w:pPr>
    </w:p>
    <w:p w14:paraId="6A642D79" w14:textId="3B9DCD63" w:rsidR="00FD4C25" w:rsidRPr="000D7887" w:rsidRDefault="00FD4C25" w:rsidP="00FD4C25">
      <w:pPr>
        <w:ind w:left="1428"/>
        <w:rPr>
          <w:rFonts w:cs="Arial"/>
        </w:rPr>
      </w:pPr>
      <w:r w:rsidRPr="000D7887">
        <w:rPr>
          <w:rFonts w:cs="Arial"/>
        </w:rPr>
        <w:t>Ingen innvendinger på innkallingen</w:t>
      </w:r>
    </w:p>
    <w:p w14:paraId="2CEDD774" w14:textId="77777777" w:rsidR="00A346FE" w:rsidRPr="000D7887" w:rsidRDefault="00A346FE" w:rsidP="00A346FE">
      <w:pPr>
        <w:ind w:left="1428"/>
        <w:rPr>
          <w:rFonts w:cs="Arial"/>
        </w:rPr>
      </w:pPr>
    </w:p>
    <w:p w14:paraId="33CBB391" w14:textId="4C1CA507" w:rsidR="00A346FE" w:rsidRPr="000D7887" w:rsidRDefault="0097116E" w:rsidP="00A346FE">
      <w:pPr>
        <w:numPr>
          <w:ilvl w:val="0"/>
          <w:numId w:val="18"/>
        </w:numPr>
        <w:rPr>
          <w:rFonts w:cs="Arial"/>
        </w:rPr>
      </w:pPr>
      <w:r w:rsidRPr="000D7887">
        <w:rPr>
          <w:rFonts w:cs="Arial"/>
        </w:rPr>
        <w:t>Høring</w:t>
      </w:r>
      <w:r w:rsidR="00A346FE" w:rsidRPr="000D7887">
        <w:t xml:space="preserve"> - opphevelse av forskrift om skolekretser i gamle Søgne kommune</w:t>
      </w:r>
    </w:p>
    <w:p w14:paraId="046F2732" w14:textId="77777777" w:rsidR="00EE7AC6" w:rsidRPr="000D7887" w:rsidRDefault="00EE7AC6" w:rsidP="00EE7AC6">
      <w:pPr>
        <w:pStyle w:val="Listeavsnitt"/>
        <w:rPr>
          <w:rFonts w:cs="Arial"/>
        </w:rPr>
      </w:pPr>
    </w:p>
    <w:p w14:paraId="0FD9A9D8" w14:textId="6307E36E" w:rsidR="006A4625" w:rsidRPr="00515380" w:rsidRDefault="001E57FF" w:rsidP="00515380">
      <w:pPr>
        <w:ind w:left="1428"/>
        <w:rPr>
          <w:rFonts w:ascii="Arial" w:hAnsi="Arial" w:cs="Arial"/>
        </w:rPr>
      </w:pPr>
      <w:r w:rsidRPr="000D7887">
        <w:rPr>
          <w:rFonts w:cs="Arial"/>
        </w:rPr>
        <w:t>Vi startet med at rektor orienterte kor</w:t>
      </w:r>
      <w:r w:rsidR="00465F5B" w:rsidRPr="000D7887">
        <w:rPr>
          <w:rFonts w:cs="Arial"/>
        </w:rPr>
        <w:t xml:space="preserve">t om </w:t>
      </w:r>
      <w:proofErr w:type="spellStart"/>
      <w:r w:rsidR="00465F5B" w:rsidRPr="000D7887">
        <w:rPr>
          <w:rFonts w:cs="Arial"/>
        </w:rPr>
        <w:t>prøblemstillingene</w:t>
      </w:r>
      <w:proofErr w:type="spellEnd"/>
      <w:r w:rsidR="00465F5B" w:rsidRPr="000D7887">
        <w:rPr>
          <w:rFonts w:cs="Arial"/>
        </w:rPr>
        <w:t xml:space="preserve"> som vi er bedt om å svare på i høring</w:t>
      </w:r>
      <w:r w:rsidR="005255A7" w:rsidRPr="000D7887">
        <w:rPr>
          <w:rFonts w:cs="Arial"/>
        </w:rPr>
        <w:t xml:space="preserve">sbrevet om opphevelse </w:t>
      </w:r>
      <w:r w:rsidR="003B07C5" w:rsidRPr="000D7887">
        <w:rPr>
          <w:rFonts w:cs="Arial"/>
        </w:rPr>
        <w:t>av forskrift om skolekretsgrenser i gamle Søgne kommune.</w:t>
      </w:r>
      <w:r w:rsidR="006A4625">
        <w:rPr>
          <w:rFonts w:cs="Arial"/>
        </w:rPr>
        <w:t xml:space="preserve"> Representantene har i forkant fått til høringsbrevet, </w:t>
      </w:r>
      <w:r w:rsidR="00515380">
        <w:rPr>
          <w:rFonts w:cs="Arial"/>
        </w:rPr>
        <w:t>kopi av det gamle vedtaket om skolekretsgrenser i Søgne kommune, samt prosedyre for skoleinntak i Kristiansand kommune.</w:t>
      </w:r>
    </w:p>
    <w:p w14:paraId="7CC41303" w14:textId="60F887E8" w:rsidR="003B07C5" w:rsidRPr="000D7887" w:rsidRDefault="003B07C5" w:rsidP="00EE7AC6">
      <w:pPr>
        <w:ind w:left="1428"/>
        <w:rPr>
          <w:rFonts w:cs="Arial"/>
        </w:rPr>
      </w:pPr>
    </w:p>
    <w:p w14:paraId="79D8ADBF" w14:textId="77777777" w:rsidR="00132165" w:rsidRPr="000D7887" w:rsidRDefault="00883B80" w:rsidP="00132165">
      <w:pPr>
        <w:ind w:left="1428"/>
        <w:rPr>
          <w:rFonts w:cs="Arial"/>
        </w:rPr>
      </w:pPr>
      <w:r w:rsidRPr="000D7887">
        <w:rPr>
          <w:rFonts w:cs="Arial"/>
        </w:rPr>
        <w:t xml:space="preserve">Videre avklarte rektor at hans rolle, i likhet med </w:t>
      </w:r>
      <w:r w:rsidR="005E4382" w:rsidRPr="000D7887">
        <w:rPr>
          <w:rFonts w:cs="Arial"/>
        </w:rPr>
        <w:t>politisk representant, er som kommunens representant. Han ønsket ikke uttale seg på vegne av skolen eller om saken i dette tilfellet, men ville vektlegge at representantenes stemmer kommer frem.</w:t>
      </w:r>
    </w:p>
    <w:p w14:paraId="5E80F5E9" w14:textId="1D5C6E38" w:rsidR="00132165" w:rsidRPr="000D7887" w:rsidRDefault="00132165" w:rsidP="00132165">
      <w:pPr>
        <w:ind w:left="1428"/>
        <w:rPr>
          <w:rFonts w:cs="Arial"/>
        </w:rPr>
      </w:pPr>
    </w:p>
    <w:p w14:paraId="7DFD2532" w14:textId="082DC369" w:rsidR="00132165" w:rsidRPr="000D7887" w:rsidRDefault="00132165" w:rsidP="00132165">
      <w:pPr>
        <w:ind w:left="1428"/>
        <w:rPr>
          <w:rFonts w:cs="Arial"/>
        </w:rPr>
      </w:pPr>
      <w:r w:rsidRPr="000D7887">
        <w:rPr>
          <w:rFonts w:cs="Arial"/>
        </w:rPr>
        <w:t xml:space="preserve">Politisk representant understreket at det er viktig at de enkelte </w:t>
      </w:r>
      <w:r w:rsidR="00355ED9" w:rsidRPr="000D7887">
        <w:rPr>
          <w:rFonts w:cs="Arial"/>
        </w:rPr>
        <w:t xml:space="preserve">gruppenes </w:t>
      </w:r>
      <w:proofErr w:type="spellStart"/>
      <w:r w:rsidR="00355ED9" w:rsidRPr="000D7887">
        <w:rPr>
          <w:rFonts w:cs="Arial"/>
        </w:rPr>
        <w:t>innepill</w:t>
      </w:r>
      <w:proofErr w:type="spellEnd"/>
      <w:r w:rsidR="00355ED9" w:rsidRPr="000D7887">
        <w:rPr>
          <w:rFonts w:cs="Arial"/>
        </w:rPr>
        <w:t xml:space="preserve"> kommer med, og at om det blir </w:t>
      </w:r>
      <w:r w:rsidR="00F86D2F" w:rsidRPr="000D7887">
        <w:rPr>
          <w:rFonts w:cs="Arial"/>
        </w:rPr>
        <w:t xml:space="preserve">en bredere </w:t>
      </w:r>
      <w:r w:rsidR="00355ED9" w:rsidRPr="000D7887">
        <w:rPr>
          <w:rFonts w:cs="Arial"/>
        </w:rPr>
        <w:t>pol</w:t>
      </w:r>
      <w:r w:rsidR="00F86D2F" w:rsidRPr="000D7887">
        <w:rPr>
          <w:rFonts w:cs="Arial"/>
        </w:rPr>
        <w:t>i</w:t>
      </w:r>
      <w:r w:rsidR="00355ED9" w:rsidRPr="000D7887">
        <w:rPr>
          <w:rFonts w:cs="Arial"/>
        </w:rPr>
        <w:t>tisk behandling</w:t>
      </w:r>
      <w:r w:rsidR="00F86D2F" w:rsidRPr="000D7887">
        <w:rPr>
          <w:rFonts w:cs="Arial"/>
        </w:rPr>
        <w:t xml:space="preserve">, så vil det gi ytterligere </w:t>
      </w:r>
      <w:proofErr w:type="spellStart"/>
      <w:r w:rsidR="00F86D2F" w:rsidRPr="000D7887">
        <w:rPr>
          <w:rFonts w:cs="Arial"/>
        </w:rPr>
        <w:t>mulighete</w:t>
      </w:r>
      <w:proofErr w:type="spellEnd"/>
      <w:r w:rsidR="00F86D2F" w:rsidRPr="000D7887">
        <w:rPr>
          <w:rFonts w:cs="Arial"/>
        </w:rPr>
        <w:t xml:space="preserve"> for å kunne </w:t>
      </w:r>
      <w:r w:rsidR="00457A0D" w:rsidRPr="000D7887">
        <w:rPr>
          <w:rFonts w:cs="Arial"/>
        </w:rPr>
        <w:t>bli hørt.</w:t>
      </w:r>
    </w:p>
    <w:p w14:paraId="5EAE37EF" w14:textId="79606CF6" w:rsidR="00457A0D" w:rsidRPr="000D7887" w:rsidRDefault="00457A0D" w:rsidP="00132165">
      <w:pPr>
        <w:ind w:left="1428"/>
        <w:rPr>
          <w:rFonts w:cs="Arial"/>
        </w:rPr>
      </w:pPr>
    </w:p>
    <w:p w14:paraId="5AE50BD9" w14:textId="67CDB6F0" w:rsidR="0090789A" w:rsidRPr="000D7887" w:rsidRDefault="001A0C71" w:rsidP="00132165">
      <w:pPr>
        <w:ind w:left="1428"/>
        <w:rPr>
          <w:rFonts w:cs="Arial"/>
        </w:rPr>
      </w:pPr>
      <w:r w:rsidRPr="000D7887">
        <w:rPr>
          <w:rFonts w:cs="Arial"/>
        </w:rPr>
        <w:t>Rektor mente det var utfordrende at e</w:t>
      </w:r>
      <w:r w:rsidR="0090789A" w:rsidRPr="000D7887">
        <w:rPr>
          <w:rFonts w:cs="Arial"/>
        </w:rPr>
        <w:t>levrepresentantene va</w:t>
      </w:r>
      <w:r w:rsidRPr="000D7887">
        <w:rPr>
          <w:rFonts w:cs="Arial"/>
        </w:rPr>
        <w:t>r</w:t>
      </w:r>
      <w:r w:rsidR="0090789A" w:rsidRPr="000D7887">
        <w:rPr>
          <w:rFonts w:cs="Arial"/>
        </w:rPr>
        <w:t xml:space="preserve"> fraværende, </w:t>
      </w:r>
      <w:r w:rsidR="000647ED" w:rsidRPr="000D7887">
        <w:rPr>
          <w:rFonts w:cs="Arial"/>
        </w:rPr>
        <w:t xml:space="preserve">men han </w:t>
      </w:r>
      <w:r w:rsidR="003C6350" w:rsidRPr="000D7887">
        <w:rPr>
          <w:rFonts w:cs="Arial"/>
        </w:rPr>
        <w:t>tok</w:t>
      </w:r>
      <w:r w:rsidR="000647ED" w:rsidRPr="000D7887">
        <w:rPr>
          <w:rFonts w:cs="Arial"/>
        </w:rPr>
        <w:t xml:space="preserve"> likevel </w:t>
      </w:r>
      <w:r w:rsidR="003C6350" w:rsidRPr="000D7887">
        <w:rPr>
          <w:rFonts w:cs="Arial"/>
        </w:rPr>
        <w:t>med deres momenter fra</w:t>
      </w:r>
      <w:r w:rsidR="000647ED" w:rsidRPr="000D7887">
        <w:rPr>
          <w:rFonts w:cs="Arial"/>
        </w:rPr>
        <w:t xml:space="preserve"> den behandlingen elevrådet hadde hatt</w:t>
      </w:r>
      <w:r w:rsidR="003C6350" w:rsidRPr="000D7887">
        <w:rPr>
          <w:rFonts w:cs="Arial"/>
        </w:rPr>
        <w:t xml:space="preserve">. Vi ble enige om at </w:t>
      </w:r>
      <w:r w:rsidR="00F32226" w:rsidRPr="000D7887">
        <w:rPr>
          <w:rFonts w:cs="Arial"/>
        </w:rPr>
        <w:t xml:space="preserve">rektor skulle snakke med representantene i etterkant og ta med deres innspill i svaret fra Samarbeidsutvalget. </w:t>
      </w:r>
    </w:p>
    <w:p w14:paraId="59F0122B" w14:textId="69F5D48F" w:rsidR="00F32226" w:rsidRPr="000D7887" w:rsidRDefault="00F32226" w:rsidP="00132165">
      <w:pPr>
        <w:ind w:left="1428"/>
        <w:rPr>
          <w:rFonts w:cs="Arial"/>
        </w:rPr>
      </w:pPr>
    </w:p>
    <w:p w14:paraId="15F25B24" w14:textId="4E036C6A" w:rsidR="00BE7964" w:rsidRPr="000D7887" w:rsidRDefault="00F32226" w:rsidP="00132165">
      <w:pPr>
        <w:ind w:left="1428"/>
        <w:rPr>
          <w:rFonts w:cs="Arial"/>
        </w:rPr>
      </w:pPr>
      <w:r w:rsidRPr="000D7887">
        <w:rPr>
          <w:rFonts w:cs="Arial"/>
        </w:rPr>
        <w:lastRenderedPageBreak/>
        <w:t xml:space="preserve">Rektor gjorde likevel oppmerksom på at dette </w:t>
      </w:r>
      <w:r w:rsidR="00252DBE" w:rsidRPr="000D7887">
        <w:rPr>
          <w:rFonts w:cs="Arial"/>
        </w:rPr>
        <w:t>kunne innebære at elevenes innspill da ville være avgjørende for svaret fra Samarbeidsutvalget</w:t>
      </w:r>
      <w:r w:rsidR="00BE7964" w:rsidRPr="000D7887">
        <w:rPr>
          <w:rFonts w:cs="Arial"/>
        </w:rPr>
        <w:t>.</w:t>
      </w:r>
    </w:p>
    <w:p w14:paraId="64D4C6C6" w14:textId="77777777" w:rsidR="0090789A" w:rsidRPr="000D7887" w:rsidRDefault="0090789A" w:rsidP="00132165">
      <w:pPr>
        <w:ind w:left="1428"/>
        <w:rPr>
          <w:rFonts w:cs="Arial"/>
        </w:rPr>
      </w:pPr>
    </w:p>
    <w:p w14:paraId="34855025" w14:textId="707C91EF" w:rsidR="00457A0D" w:rsidRPr="000D7887" w:rsidRDefault="0090789A" w:rsidP="00B36A2A">
      <w:pPr>
        <w:ind w:left="1428"/>
        <w:rPr>
          <w:rFonts w:cs="Arial"/>
        </w:rPr>
      </w:pPr>
      <w:r w:rsidRPr="000D7887">
        <w:rPr>
          <w:rFonts w:cs="Arial"/>
        </w:rPr>
        <w:t>Spørsmål i fra høringen:</w:t>
      </w:r>
    </w:p>
    <w:p w14:paraId="459918E2" w14:textId="77777777" w:rsidR="00132165" w:rsidRPr="000D7887" w:rsidRDefault="00132165" w:rsidP="00132165">
      <w:pPr>
        <w:ind w:left="1428"/>
        <w:rPr>
          <w:rFonts w:cs="Arial"/>
        </w:rPr>
      </w:pPr>
    </w:p>
    <w:p w14:paraId="07F41AEC" w14:textId="6D58AE8F" w:rsidR="00BE7964" w:rsidRPr="000D7887" w:rsidRDefault="00066A67" w:rsidP="00BE7964">
      <w:pPr>
        <w:pStyle w:val="Listeavsnitt"/>
        <w:numPr>
          <w:ilvl w:val="0"/>
          <w:numId w:val="20"/>
        </w:numPr>
        <w:rPr>
          <w:rFonts w:cstheme="minorBidi"/>
          <w:b/>
          <w:bCs/>
          <w:i/>
          <w:iCs/>
        </w:rPr>
      </w:pPr>
      <w:r w:rsidRPr="000D7887">
        <w:rPr>
          <w:rFonts w:cstheme="minorBidi"/>
          <w:b/>
          <w:bCs/>
          <w:i/>
          <w:iCs/>
        </w:rPr>
        <w:t>Hva er rådsorganenes syn på at forskriften oppheves og erstattes med individuell behandling etter nærskoleprinsippet. (Før den individuelle behandlingen vil det da være avklarte geografiske inntaksområder basert på nærskoleretten.)</w:t>
      </w:r>
    </w:p>
    <w:p w14:paraId="7C4CE4DE" w14:textId="511CB38D" w:rsidR="00BE7964" w:rsidRPr="000D7887" w:rsidRDefault="00BE7964" w:rsidP="00BE7964">
      <w:pPr>
        <w:ind w:left="1428"/>
        <w:rPr>
          <w:rFonts w:cstheme="minorBidi"/>
        </w:rPr>
      </w:pPr>
    </w:p>
    <w:p w14:paraId="5521037C" w14:textId="3E7DDA8A" w:rsidR="00BE7964" w:rsidRPr="00AC2991" w:rsidRDefault="00B36A2A" w:rsidP="00BE7964">
      <w:pPr>
        <w:ind w:left="1428"/>
        <w:rPr>
          <w:rFonts w:cstheme="minorBidi"/>
        </w:rPr>
      </w:pPr>
      <w:r w:rsidRPr="00AC2991">
        <w:rPr>
          <w:rFonts w:cstheme="minorBidi"/>
        </w:rPr>
        <w:t>Samarbeids</w:t>
      </w:r>
      <w:r w:rsidR="00E92800" w:rsidRPr="00AC2991">
        <w:rPr>
          <w:rFonts w:cstheme="minorBidi"/>
        </w:rPr>
        <w:t xml:space="preserve">utvalget </w:t>
      </w:r>
      <w:r w:rsidR="006D4836" w:rsidRPr="00AC2991">
        <w:rPr>
          <w:rFonts w:cstheme="minorBidi"/>
        </w:rPr>
        <w:t>går</w:t>
      </w:r>
      <w:r w:rsidR="005F72E3" w:rsidRPr="00AC2991">
        <w:rPr>
          <w:rFonts w:cstheme="minorBidi"/>
        </w:rPr>
        <w:t xml:space="preserve"> inn for at </w:t>
      </w:r>
      <w:r w:rsidR="00D30CCD" w:rsidRPr="00AC2991">
        <w:rPr>
          <w:rFonts w:cstheme="minorBidi"/>
        </w:rPr>
        <w:t xml:space="preserve">det ikke er nødvendig med </w:t>
      </w:r>
      <w:r w:rsidR="003D512E" w:rsidRPr="00AC2991">
        <w:rPr>
          <w:rFonts w:cstheme="minorBidi"/>
        </w:rPr>
        <w:t xml:space="preserve">politisk behandling og at </w:t>
      </w:r>
      <w:r w:rsidR="005F72E3" w:rsidRPr="00AC2991">
        <w:rPr>
          <w:rFonts w:cstheme="minorBidi"/>
        </w:rPr>
        <w:t xml:space="preserve">forskriften </w:t>
      </w:r>
      <w:r w:rsidR="001904B6" w:rsidRPr="00AC2991">
        <w:rPr>
          <w:rFonts w:cstheme="minorBidi"/>
        </w:rPr>
        <w:t>oppheves, og erstattes med individuell behandling etter nærskoleprinsippet</w:t>
      </w:r>
    </w:p>
    <w:p w14:paraId="5C0BF0AB" w14:textId="77777777" w:rsidR="00BE7964" w:rsidRPr="000D7887" w:rsidRDefault="00BE7964" w:rsidP="00BE7964">
      <w:pPr>
        <w:ind w:left="1428"/>
        <w:rPr>
          <w:rFonts w:cstheme="minorBidi"/>
        </w:rPr>
      </w:pPr>
    </w:p>
    <w:p w14:paraId="73032A7B" w14:textId="23873D5E" w:rsidR="00066A67" w:rsidRPr="005944C9" w:rsidRDefault="00066A67" w:rsidP="00BE7964">
      <w:pPr>
        <w:pStyle w:val="Listeavsnitt"/>
        <w:numPr>
          <w:ilvl w:val="0"/>
          <w:numId w:val="20"/>
        </w:numPr>
        <w:rPr>
          <w:rFonts w:cstheme="minorBidi"/>
          <w:b/>
          <w:bCs/>
          <w:i/>
          <w:iCs/>
        </w:rPr>
      </w:pPr>
      <w:r w:rsidRPr="000D7887">
        <w:rPr>
          <w:rFonts w:eastAsiaTheme="minorEastAsia" w:cstheme="minorBidi"/>
          <w:b/>
          <w:bCs/>
          <w:i/>
          <w:iCs/>
        </w:rPr>
        <w:t>Er det hensyn som ikke er kommet frem i saken, som er viktig at vi har med i vurderingen?</w:t>
      </w:r>
    </w:p>
    <w:p w14:paraId="1649F40D" w14:textId="1DD7FCCF" w:rsidR="005944C9" w:rsidRDefault="005944C9" w:rsidP="005944C9">
      <w:pPr>
        <w:rPr>
          <w:rFonts w:cstheme="minorBidi"/>
          <w:b/>
          <w:bCs/>
          <w:i/>
          <w:iCs/>
        </w:rPr>
      </w:pPr>
    </w:p>
    <w:p w14:paraId="020A4A13" w14:textId="0EB8DE22" w:rsidR="005944C9" w:rsidRPr="006162D8" w:rsidRDefault="005944C9" w:rsidP="005944C9">
      <w:pPr>
        <w:ind w:left="1428"/>
        <w:rPr>
          <w:rFonts w:cstheme="minorBidi"/>
        </w:rPr>
      </w:pPr>
      <w:r w:rsidRPr="006162D8">
        <w:rPr>
          <w:rFonts w:cstheme="minorBidi"/>
        </w:rPr>
        <w:t xml:space="preserve">Utvalget legger med </w:t>
      </w:r>
      <w:proofErr w:type="spellStart"/>
      <w:r w:rsidRPr="006162D8">
        <w:rPr>
          <w:rFonts w:cstheme="minorBidi"/>
        </w:rPr>
        <w:t>spesiel</w:t>
      </w:r>
      <w:proofErr w:type="spellEnd"/>
      <w:r w:rsidRPr="006162D8">
        <w:rPr>
          <w:rFonts w:cstheme="minorBidi"/>
        </w:rPr>
        <w:t xml:space="preserve"> vekt på elevenes opplevelse</w:t>
      </w:r>
      <w:r w:rsidR="00732C2C" w:rsidRPr="006162D8">
        <w:rPr>
          <w:rFonts w:cstheme="minorBidi"/>
        </w:rPr>
        <w:t>, at det må komme nok elever fra flere enn en skole til Tinntjønn</w:t>
      </w:r>
      <w:r w:rsidR="006162D8">
        <w:rPr>
          <w:rFonts w:cstheme="minorBidi"/>
        </w:rPr>
        <w:t xml:space="preserve"> til å lage nye klasser</w:t>
      </w:r>
      <w:r w:rsidR="00732C2C" w:rsidRPr="006162D8">
        <w:rPr>
          <w:rFonts w:cstheme="minorBidi"/>
        </w:rPr>
        <w:t xml:space="preserve">. Dette </w:t>
      </w:r>
      <w:r w:rsidR="00FB03CC">
        <w:rPr>
          <w:rFonts w:cstheme="minorBidi"/>
        </w:rPr>
        <w:t xml:space="preserve">er </w:t>
      </w:r>
      <w:r w:rsidR="00732C2C" w:rsidRPr="006162D8">
        <w:rPr>
          <w:rFonts w:cstheme="minorBidi"/>
        </w:rPr>
        <w:t>veldig viktig for elevene</w:t>
      </w:r>
      <w:r w:rsidR="00D011DA">
        <w:rPr>
          <w:rFonts w:cstheme="minorBidi"/>
        </w:rPr>
        <w:t>, samt</w:t>
      </w:r>
      <w:r w:rsidR="009F599E" w:rsidRPr="006162D8">
        <w:rPr>
          <w:rFonts w:cstheme="minorBidi"/>
        </w:rPr>
        <w:t xml:space="preserve"> de ansatte</w:t>
      </w:r>
      <w:r w:rsidR="00D011DA">
        <w:rPr>
          <w:rFonts w:cstheme="minorBidi"/>
        </w:rPr>
        <w:t>,</w:t>
      </w:r>
      <w:r w:rsidR="009F599E" w:rsidRPr="006162D8">
        <w:rPr>
          <w:rFonts w:cstheme="minorBidi"/>
        </w:rPr>
        <w:t xml:space="preserve"> at man i overgangen til ungdomsskolen </w:t>
      </w:r>
      <w:r w:rsidR="00D011DA">
        <w:rPr>
          <w:rFonts w:cstheme="minorBidi"/>
        </w:rPr>
        <w:t xml:space="preserve">kan </w:t>
      </w:r>
      <w:r w:rsidR="009F599E" w:rsidRPr="006162D8">
        <w:rPr>
          <w:rFonts w:cstheme="minorBidi"/>
        </w:rPr>
        <w:t>få en ny start i nye klasser</w:t>
      </w:r>
      <w:r w:rsidR="006162D8" w:rsidRPr="006162D8">
        <w:rPr>
          <w:rFonts w:cstheme="minorBidi"/>
        </w:rPr>
        <w:t xml:space="preserve"> med nye </w:t>
      </w:r>
      <w:r w:rsidR="009F599E" w:rsidRPr="006162D8">
        <w:rPr>
          <w:rFonts w:cstheme="minorBidi"/>
        </w:rPr>
        <w:t>venner</w:t>
      </w:r>
      <w:r w:rsidR="006162D8" w:rsidRPr="006162D8">
        <w:rPr>
          <w:rFonts w:cstheme="minorBidi"/>
        </w:rPr>
        <w:t>.</w:t>
      </w:r>
      <w:r w:rsidR="009F599E" w:rsidRPr="006162D8">
        <w:rPr>
          <w:rFonts w:cstheme="minorBidi"/>
        </w:rPr>
        <w:t xml:space="preserve"> </w:t>
      </w:r>
    </w:p>
    <w:p w14:paraId="5B81A918" w14:textId="77777777" w:rsidR="00066A67" w:rsidRPr="000D7887" w:rsidRDefault="00066A67" w:rsidP="00066A67">
      <w:pPr>
        <w:pStyle w:val="NormalWeb"/>
        <w:shd w:val="clear" w:color="auto" w:fill="FFFFFF" w:themeFill="background1"/>
        <w:rPr>
          <w:rFonts w:ascii="Verdana" w:eastAsiaTheme="minorEastAsia" w:hAnsi="Verdana" w:cstheme="minorBidi"/>
          <w:b/>
          <w:bCs/>
          <w:i/>
          <w:iCs/>
          <w:sz w:val="20"/>
          <w:szCs w:val="20"/>
        </w:rPr>
      </w:pPr>
    </w:p>
    <w:p w14:paraId="1840D3AA" w14:textId="77777777" w:rsidR="00066A67" w:rsidRPr="000D7887" w:rsidRDefault="00066A67" w:rsidP="00BE7964">
      <w:pPr>
        <w:pStyle w:val="NormalWeb"/>
        <w:shd w:val="clear" w:color="auto" w:fill="FFFFFF" w:themeFill="background1"/>
        <w:ind w:left="1428" w:firstLine="12"/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</w:pPr>
      <w:r w:rsidRPr="000D7887">
        <w:rPr>
          <w:rFonts w:ascii="Verdana" w:hAnsi="Verdana" w:cstheme="minorBidi"/>
          <w:b/>
          <w:bCs/>
          <w:i/>
          <w:iCs/>
          <w:sz w:val="20"/>
          <w:szCs w:val="20"/>
        </w:rPr>
        <w:t xml:space="preserve">Uavhengig av om forskriften oppheves og elevfordeling skjer administrativt, eller det må en ny politisk prosess med endring av forskriften, er det ønskelig å få innspill knyttet til elevfordelingen, herunder: </w:t>
      </w:r>
    </w:p>
    <w:p w14:paraId="0A04E15A" w14:textId="77777777" w:rsidR="00066A67" w:rsidRPr="000D7887" w:rsidRDefault="00066A67" w:rsidP="00066A67">
      <w:pPr>
        <w:pStyle w:val="NormalWeb"/>
        <w:shd w:val="clear" w:color="auto" w:fill="FFFFFF" w:themeFill="background1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845DCD5" w14:textId="65D8B0A7" w:rsidR="00066A67" w:rsidRPr="000D7887" w:rsidRDefault="00066A67" w:rsidP="00BE7964">
      <w:pPr>
        <w:pStyle w:val="NormalWeb"/>
        <w:numPr>
          <w:ilvl w:val="0"/>
          <w:numId w:val="20"/>
        </w:numPr>
        <w:shd w:val="clear" w:color="auto" w:fill="FFFFFF" w:themeFill="background1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0D7887">
        <w:rPr>
          <w:rFonts w:ascii="Verdana" w:hAnsi="Verdana" w:cstheme="minorBidi"/>
          <w:b/>
          <w:bCs/>
          <w:i/>
          <w:iCs/>
          <w:sz w:val="20"/>
          <w:szCs w:val="20"/>
        </w:rPr>
        <w:t>Er det særlige hensyn dere mener må få avgjørende betydning for elevfordelingen mellom Tangvall- og Tinntjønn ungdomsskoler?</w:t>
      </w:r>
    </w:p>
    <w:p w14:paraId="12A99B0E" w14:textId="4E365EA1" w:rsidR="00883B80" w:rsidRPr="000D7887" w:rsidRDefault="00883B80" w:rsidP="00EE7AC6">
      <w:pPr>
        <w:ind w:left="1428"/>
        <w:rPr>
          <w:rFonts w:cs="Arial"/>
        </w:rPr>
      </w:pPr>
    </w:p>
    <w:p w14:paraId="6F31A3C8" w14:textId="5E06F5B9" w:rsidR="00081728" w:rsidRPr="000D7887" w:rsidRDefault="00081728" w:rsidP="00EE7AC6">
      <w:pPr>
        <w:ind w:left="1428"/>
        <w:rPr>
          <w:rFonts w:cs="Arial"/>
        </w:rPr>
      </w:pPr>
      <w:r w:rsidRPr="000D7887">
        <w:rPr>
          <w:rFonts w:cs="Arial"/>
        </w:rPr>
        <w:t>Elevrådet har i sin</w:t>
      </w:r>
      <w:r w:rsidR="00D51195" w:rsidRPr="000D7887">
        <w:rPr>
          <w:rFonts w:cs="Arial"/>
        </w:rPr>
        <w:t xml:space="preserve"> behandling sagt at:</w:t>
      </w:r>
    </w:p>
    <w:p w14:paraId="4C0D91A6" w14:textId="1A747959" w:rsidR="00D51195" w:rsidRPr="000D7887" w:rsidRDefault="00D51195" w:rsidP="00EE7AC6">
      <w:pPr>
        <w:ind w:left="1428"/>
        <w:rPr>
          <w:rFonts w:cs="Arial"/>
        </w:rPr>
      </w:pPr>
    </w:p>
    <w:p w14:paraId="016014B1" w14:textId="35E6BF88" w:rsidR="00D51195" w:rsidRPr="00604B92" w:rsidRDefault="00D51195" w:rsidP="00D51195">
      <w:pPr>
        <w:pStyle w:val="Listeavsnitt"/>
        <w:numPr>
          <w:ilvl w:val="0"/>
          <w:numId w:val="20"/>
        </w:numPr>
        <w:rPr>
          <w:rFonts w:cs="Arial"/>
        </w:rPr>
      </w:pPr>
      <w:r w:rsidRPr="00604B92">
        <w:rPr>
          <w:rFonts w:cs="Arial"/>
        </w:rPr>
        <w:t>De synes det er positivt å komme i nye klasser med nye elever på ungdomsskolen. Det gir dem anledning til å få ny start med nye venner.</w:t>
      </w:r>
    </w:p>
    <w:p w14:paraId="108B36C1" w14:textId="685726F0" w:rsidR="00605B7E" w:rsidRPr="00604B92" w:rsidRDefault="00245ACA" w:rsidP="00D51195">
      <w:pPr>
        <w:pStyle w:val="Listeavsnitt"/>
        <w:numPr>
          <w:ilvl w:val="0"/>
          <w:numId w:val="20"/>
        </w:numPr>
        <w:rPr>
          <w:rFonts w:cs="Arial"/>
        </w:rPr>
      </w:pPr>
      <w:r w:rsidRPr="00604B92">
        <w:rPr>
          <w:rFonts w:cs="Arial"/>
        </w:rPr>
        <w:t xml:space="preserve">Videre ønsker de at det </w:t>
      </w:r>
      <w:r w:rsidR="0082785B" w:rsidRPr="00604B92">
        <w:rPr>
          <w:rFonts w:cs="Arial"/>
        </w:rPr>
        <w:t>ikke blir så få elever at</w:t>
      </w:r>
      <w:r w:rsidR="00252DAE" w:rsidRPr="00604B92">
        <w:rPr>
          <w:rFonts w:cs="Arial"/>
        </w:rPr>
        <w:t xml:space="preserve"> </w:t>
      </w:r>
      <w:r w:rsidR="0082785B" w:rsidRPr="00604B92">
        <w:rPr>
          <w:rFonts w:cs="Arial"/>
        </w:rPr>
        <w:t xml:space="preserve">det </w:t>
      </w:r>
      <w:r w:rsidR="00252DAE" w:rsidRPr="00604B92">
        <w:rPr>
          <w:rFonts w:cs="Arial"/>
        </w:rPr>
        <w:t>blir et begrenset tilbud med fag</w:t>
      </w:r>
      <w:r w:rsidR="00604B92" w:rsidRPr="00604B92">
        <w:rPr>
          <w:rFonts w:cs="Arial"/>
        </w:rPr>
        <w:t xml:space="preserve"> og valgfag</w:t>
      </w:r>
      <w:r w:rsidR="00252DAE" w:rsidRPr="00604B92">
        <w:rPr>
          <w:rFonts w:cs="Arial"/>
        </w:rPr>
        <w:t xml:space="preserve"> for nye elever</w:t>
      </w:r>
      <w:r w:rsidR="00605B7E" w:rsidRPr="00604B92">
        <w:rPr>
          <w:rFonts w:cs="Arial"/>
        </w:rPr>
        <w:t>.</w:t>
      </w:r>
    </w:p>
    <w:p w14:paraId="704E8298" w14:textId="59A1132E" w:rsidR="00245ACA" w:rsidRPr="000D7887" w:rsidRDefault="00945DE6" w:rsidP="00D51195">
      <w:pPr>
        <w:pStyle w:val="Listeavsnitt"/>
        <w:numPr>
          <w:ilvl w:val="0"/>
          <w:numId w:val="20"/>
        </w:numPr>
        <w:rPr>
          <w:rFonts w:cs="Arial"/>
        </w:rPr>
      </w:pPr>
      <w:r>
        <w:rPr>
          <w:rFonts w:cs="Arial"/>
        </w:rPr>
        <w:t>Det er også viktig for elevene at det er enkelt å kunne bytte skole.</w:t>
      </w:r>
    </w:p>
    <w:p w14:paraId="7AF169CB" w14:textId="77777777" w:rsidR="00D51195" w:rsidRPr="000D7887" w:rsidRDefault="00D51195" w:rsidP="00EE7AC6">
      <w:pPr>
        <w:ind w:left="1428"/>
        <w:rPr>
          <w:rFonts w:cs="Arial"/>
        </w:rPr>
      </w:pPr>
    </w:p>
    <w:p w14:paraId="16D92C3E" w14:textId="22D8B8AE" w:rsidR="00255D57" w:rsidRPr="000D7887" w:rsidRDefault="00255D57" w:rsidP="00EE7AC6">
      <w:pPr>
        <w:ind w:left="1428"/>
        <w:rPr>
          <w:rFonts w:cs="Arial"/>
        </w:rPr>
      </w:pPr>
      <w:r w:rsidRPr="000D7887">
        <w:rPr>
          <w:rFonts w:cs="Arial"/>
        </w:rPr>
        <w:t>FAU mente:</w:t>
      </w:r>
    </w:p>
    <w:p w14:paraId="4B61FAFA" w14:textId="08E613FA" w:rsidR="00255D57" w:rsidRPr="000D7887" w:rsidRDefault="00255D57" w:rsidP="00EE7AC6">
      <w:pPr>
        <w:ind w:left="1428"/>
        <w:rPr>
          <w:rFonts w:cs="Arial"/>
        </w:rPr>
      </w:pPr>
    </w:p>
    <w:p w14:paraId="47358600" w14:textId="06780CE9" w:rsidR="004C53A6" w:rsidRPr="000D7887" w:rsidRDefault="00255D57" w:rsidP="00255D57">
      <w:pPr>
        <w:pStyle w:val="Listeavsnitt"/>
        <w:numPr>
          <w:ilvl w:val="0"/>
          <w:numId w:val="20"/>
        </w:numPr>
        <w:rPr>
          <w:rFonts w:cs="Arial"/>
        </w:rPr>
      </w:pPr>
      <w:r w:rsidRPr="000D7887">
        <w:rPr>
          <w:rFonts w:cs="Arial"/>
        </w:rPr>
        <w:t xml:space="preserve">Det </w:t>
      </w:r>
      <w:r w:rsidR="00A77765" w:rsidRPr="000D7887">
        <w:rPr>
          <w:rFonts w:cs="Arial"/>
        </w:rPr>
        <w:t>har vært</w:t>
      </w:r>
      <w:r w:rsidRPr="000D7887">
        <w:rPr>
          <w:rFonts w:cs="Arial"/>
        </w:rPr>
        <w:t xml:space="preserve"> viktig</w:t>
      </w:r>
      <w:r w:rsidR="00A77765" w:rsidRPr="000D7887">
        <w:rPr>
          <w:rFonts w:cs="Arial"/>
        </w:rPr>
        <w:t xml:space="preserve"> for FAU</w:t>
      </w:r>
      <w:r w:rsidRPr="000D7887">
        <w:rPr>
          <w:rFonts w:cs="Arial"/>
        </w:rPr>
        <w:t xml:space="preserve"> at</w:t>
      </w:r>
      <w:r w:rsidR="00A77765" w:rsidRPr="000D7887">
        <w:rPr>
          <w:rFonts w:cs="Arial"/>
        </w:rPr>
        <w:t xml:space="preserve"> alle foreldre får mulighet </w:t>
      </w:r>
      <w:r w:rsidR="0080518C" w:rsidRPr="000D7887">
        <w:rPr>
          <w:rFonts w:cs="Arial"/>
        </w:rPr>
        <w:t>til å komme med innspill</w:t>
      </w:r>
      <w:r w:rsidR="002829AA" w:rsidRPr="000D7887">
        <w:rPr>
          <w:rFonts w:cs="Arial"/>
        </w:rPr>
        <w:t xml:space="preserve">. </w:t>
      </w:r>
      <w:r w:rsidR="00B61917" w:rsidRPr="000D7887">
        <w:rPr>
          <w:rFonts w:cs="Arial"/>
        </w:rPr>
        <w:t>FAU</w:t>
      </w:r>
      <w:r w:rsidR="002829AA" w:rsidRPr="000D7887">
        <w:rPr>
          <w:rFonts w:cs="Arial"/>
        </w:rPr>
        <w:t xml:space="preserve"> har lagt ut høringsdokumentene skriftlig tilgjengelig</w:t>
      </w:r>
      <w:r w:rsidR="00C21FF1">
        <w:rPr>
          <w:rFonts w:cs="Arial"/>
        </w:rPr>
        <w:t xml:space="preserve"> og </w:t>
      </w:r>
      <w:r w:rsidR="002829AA" w:rsidRPr="000D7887">
        <w:rPr>
          <w:rFonts w:cs="Arial"/>
        </w:rPr>
        <w:t xml:space="preserve">laget en egen oppsummering, siden </w:t>
      </w:r>
      <w:r w:rsidR="001F304A" w:rsidRPr="000D7887">
        <w:rPr>
          <w:rFonts w:cs="Arial"/>
        </w:rPr>
        <w:t>saken var omfattende. De ønsket d</w:t>
      </w:r>
      <w:r w:rsidR="007C5DDA">
        <w:rPr>
          <w:rFonts w:cs="Arial"/>
        </w:rPr>
        <w:t>eretter</w:t>
      </w:r>
      <w:r w:rsidR="001F304A" w:rsidRPr="000D7887">
        <w:rPr>
          <w:rFonts w:cs="Arial"/>
        </w:rPr>
        <w:t xml:space="preserve"> at </w:t>
      </w:r>
      <w:r w:rsidR="004909DF" w:rsidRPr="000D7887">
        <w:rPr>
          <w:rFonts w:cs="Arial"/>
        </w:rPr>
        <w:t>foreldrene</w:t>
      </w:r>
      <w:r w:rsidR="001F304A" w:rsidRPr="000D7887">
        <w:rPr>
          <w:rFonts w:cs="Arial"/>
        </w:rPr>
        <w:t xml:space="preserve"> kom </w:t>
      </w:r>
      <w:r w:rsidR="004909DF" w:rsidRPr="000D7887">
        <w:rPr>
          <w:rFonts w:cs="Arial"/>
        </w:rPr>
        <w:t xml:space="preserve">med </w:t>
      </w:r>
      <w:r w:rsidR="001F304A" w:rsidRPr="000D7887">
        <w:rPr>
          <w:rFonts w:cs="Arial"/>
        </w:rPr>
        <w:t>innspill</w:t>
      </w:r>
      <w:r w:rsidR="004909DF" w:rsidRPr="000D7887">
        <w:rPr>
          <w:rFonts w:cs="Arial"/>
        </w:rPr>
        <w:t xml:space="preserve"> direkte til medlemmene i FAU</w:t>
      </w:r>
      <w:r w:rsidR="004C53A6" w:rsidRPr="000D7887">
        <w:rPr>
          <w:rFonts w:cs="Arial"/>
        </w:rPr>
        <w:t xml:space="preserve">. </w:t>
      </w:r>
    </w:p>
    <w:p w14:paraId="04FDDECA" w14:textId="1A987CCA" w:rsidR="00A77765" w:rsidRPr="000D7887" w:rsidRDefault="00DC5989" w:rsidP="00255D57">
      <w:pPr>
        <w:pStyle w:val="Listeavsnitt"/>
        <w:numPr>
          <w:ilvl w:val="0"/>
          <w:numId w:val="20"/>
        </w:numPr>
        <w:rPr>
          <w:rFonts w:cs="Arial"/>
        </w:rPr>
      </w:pPr>
      <w:r w:rsidRPr="000D7887">
        <w:rPr>
          <w:rFonts w:cs="Arial"/>
        </w:rPr>
        <w:t xml:space="preserve">En endring </w:t>
      </w:r>
      <w:r w:rsidR="00314D2B" w:rsidRPr="000D7887">
        <w:rPr>
          <w:rFonts w:cs="Arial"/>
        </w:rPr>
        <w:t>må</w:t>
      </w:r>
      <w:r w:rsidRPr="000D7887">
        <w:rPr>
          <w:rFonts w:cs="Arial"/>
        </w:rPr>
        <w:t xml:space="preserve"> </w:t>
      </w:r>
      <w:r w:rsidR="00314D2B" w:rsidRPr="000D7887">
        <w:rPr>
          <w:rFonts w:cs="Arial"/>
        </w:rPr>
        <w:t>ikke få tilbakevirkende kraft</w:t>
      </w:r>
      <w:r w:rsidR="00D81E33" w:rsidRPr="000D7887">
        <w:rPr>
          <w:rFonts w:cs="Arial"/>
        </w:rPr>
        <w:t>, uansett hvilken ordning som blir valgt. De elevene som går på Tinntjønn i dag</w:t>
      </w:r>
      <w:r w:rsidR="009B3B34" w:rsidRPr="000D7887">
        <w:rPr>
          <w:rFonts w:cs="Arial"/>
        </w:rPr>
        <w:t>, må fortsatt få gå på</w:t>
      </w:r>
      <w:r w:rsidR="00081728" w:rsidRPr="000D7887">
        <w:rPr>
          <w:rFonts w:cs="Arial"/>
        </w:rPr>
        <w:t xml:space="preserve"> Tinntjønn.</w:t>
      </w:r>
    </w:p>
    <w:p w14:paraId="66F81B69" w14:textId="2621BCC3" w:rsidR="00081728" w:rsidRPr="000D7887" w:rsidRDefault="00081728" w:rsidP="00255D57">
      <w:pPr>
        <w:pStyle w:val="Listeavsnitt"/>
        <w:numPr>
          <w:ilvl w:val="0"/>
          <w:numId w:val="20"/>
        </w:numPr>
        <w:rPr>
          <w:rFonts w:cs="Arial"/>
        </w:rPr>
      </w:pPr>
      <w:r w:rsidRPr="000D7887">
        <w:rPr>
          <w:rFonts w:cs="Arial"/>
        </w:rPr>
        <w:t xml:space="preserve">FAU er positive til </w:t>
      </w:r>
      <w:r w:rsidR="00605B7E" w:rsidRPr="000D7887">
        <w:rPr>
          <w:rFonts w:cs="Arial"/>
        </w:rPr>
        <w:t>at det bl</w:t>
      </w:r>
      <w:r w:rsidR="004A2F35">
        <w:rPr>
          <w:rFonts w:cs="Arial"/>
        </w:rPr>
        <w:t>a</w:t>
      </w:r>
      <w:r w:rsidR="00605B7E" w:rsidRPr="000D7887">
        <w:rPr>
          <w:rFonts w:cs="Arial"/>
        </w:rPr>
        <w:t>ndes elever fra flere skoler</w:t>
      </w:r>
      <w:r w:rsidR="001D7593" w:rsidRPr="000D7887">
        <w:rPr>
          <w:rFonts w:cs="Arial"/>
        </w:rPr>
        <w:t xml:space="preserve">, for at eleven skal få </w:t>
      </w:r>
      <w:r w:rsidR="004A2F35">
        <w:rPr>
          <w:rFonts w:cs="Arial"/>
        </w:rPr>
        <w:t>a</w:t>
      </w:r>
      <w:r w:rsidR="001D7593" w:rsidRPr="000D7887">
        <w:rPr>
          <w:rFonts w:cs="Arial"/>
        </w:rPr>
        <w:t>nledning til å få nye venner.</w:t>
      </w:r>
    </w:p>
    <w:p w14:paraId="775FCBDF" w14:textId="59D134A0" w:rsidR="00A10B8F" w:rsidRPr="00BA0A74" w:rsidRDefault="00A10B8F" w:rsidP="00255D57">
      <w:pPr>
        <w:pStyle w:val="Listeavsnitt"/>
        <w:numPr>
          <w:ilvl w:val="0"/>
          <w:numId w:val="20"/>
        </w:numPr>
        <w:rPr>
          <w:rFonts w:cs="Arial"/>
        </w:rPr>
      </w:pPr>
      <w:r w:rsidRPr="000D7887">
        <w:rPr>
          <w:rFonts w:cs="Arial"/>
        </w:rPr>
        <w:t xml:space="preserve">Det er viktig for FAU at om noen bytter skoler av medisinske eller </w:t>
      </w:r>
      <w:r w:rsidR="007167A1" w:rsidRPr="000D7887">
        <w:rPr>
          <w:rFonts w:cs="Arial"/>
        </w:rPr>
        <w:t xml:space="preserve">psykososiale </w:t>
      </w:r>
      <w:r w:rsidRPr="00BA0A74">
        <w:rPr>
          <w:rFonts w:cs="Arial"/>
        </w:rPr>
        <w:t xml:space="preserve">grunner, så </w:t>
      </w:r>
      <w:r w:rsidR="007167A1" w:rsidRPr="00BA0A74">
        <w:rPr>
          <w:rFonts w:cs="Arial"/>
        </w:rPr>
        <w:t>mister de ikke rett til gratis skoleskyss.</w:t>
      </w:r>
    </w:p>
    <w:p w14:paraId="40DADA81" w14:textId="77777777" w:rsidR="00BA0A74" w:rsidRPr="00BA0A74" w:rsidRDefault="00BA0A74" w:rsidP="00BA0A74">
      <w:pPr>
        <w:pStyle w:val="Listeavsnitt"/>
        <w:numPr>
          <w:ilvl w:val="0"/>
          <w:numId w:val="20"/>
        </w:numPr>
        <w:shd w:val="clear" w:color="auto" w:fill="FFFFFF"/>
        <w:rPr>
          <w:rFonts w:eastAsia="Times New Roman"/>
          <w:color w:val="000000"/>
        </w:rPr>
      </w:pPr>
      <w:r w:rsidRPr="00BA0A74">
        <w:rPr>
          <w:rStyle w:val="contentpasted0"/>
          <w:rFonts w:eastAsia="Times New Roman" w:cs="Times New Roman"/>
          <w:color w:val="000000"/>
        </w:rPr>
        <w:t>FAU har ikke fått noen konkrete innspill fra foreldrene på Tinntjønn hvorvidt de foretrekker at</w:t>
      </w:r>
      <w:r w:rsidRPr="00BA0A74">
        <w:rPr>
          <w:rStyle w:val="contentpasted1"/>
          <w:rFonts w:eastAsia="Times New Roman" w:cs="Times New Roman"/>
          <w:color w:val="000000"/>
          <w:shd w:val="clear" w:color="auto" w:fill="FFFFFF"/>
        </w:rPr>
        <w:t> forskriften oppheves og at elevfordeling skjer administrativt eller en politisk prosess med endring av forskrift. FAU ønsket derfor ikke å mene noe om dette i møtet.</w:t>
      </w:r>
    </w:p>
    <w:p w14:paraId="590F21F5" w14:textId="271540D3" w:rsidR="007167A1" w:rsidRPr="000D7887" w:rsidRDefault="007167A1" w:rsidP="007167A1">
      <w:pPr>
        <w:ind w:left="1428"/>
        <w:rPr>
          <w:rFonts w:cs="Arial"/>
        </w:rPr>
      </w:pPr>
    </w:p>
    <w:p w14:paraId="7564A4EF" w14:textId="31184D33" w:rsidR="007167A1" w:rsidRPr="000D7887" w:rsidRDefault="007167A1" w:rsidP="007167A1">
      <w:pPr>
        <w:ind w:left="1428"/>
        <w:rPr>
          <w:rFonts w:cs="Arial"/>
        </w:rPr>
      </w:pPr>
    </w:p>
    <w:p w14:paraId="0C56786B" w14:textId="570C0CE4" w:rsidR="007167A1" w:rsidRPr="000D7887" w:rsidRDefault="007167A1" w:rsidP="007167A1">
      <w:pPr>
        <w:ind w:left="1428"/>
        <w:rPr>
          <w:rFonts w:cs="Arial"/>
        </w:rPr>
      </w:pPr>
      <w:proofErr w:type="spellStart"/>
      <w:r w:rsidRPr="000D7887">
        <w:rPr>
          <w:rFonts w:cs="Arial"/>
        </w:rPr>
        <w:t>Ansatterepresentantene</w:t>
      </w:r>
      <w:proofErr w:type="spellEnd"/>
      <w:r w:rsidRPr="000D7887">
        <w:rPr>
          <w:rFonts w:cs="Arial"/>
        </w:rPr>
        <w:t xml:space="preserve"> mente at:</w:t>
      </w:r>
    </w:p>
    <w:p w14:paraId="04577D5E" w14:textId="2B714043" w:rsidR="007167A1" w:rsidRPr="000D7887" w:rsidRDefault="007167A1" w:rsidP="007167A1">
      <w:pPr>
        <w:ind w:left="1428"/>
        <w:rPr>
          <w:rFonts w:cs="Arial"/>
        </w:rPr>
      </w:pPr>
    </w:p>
    <w:p w14:paraId="32BB1E43" w14:textId="26751213" w:rsidR="007167A1" w:rsidRPr="005D133F" w:rsidRDefault="00454F56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t xml:space="preserve">Det er veldig positivt å blande elever fra flere skoler, siden det da er flere </w:t>
      </w:r>
      <w:r w:rsidR="005F4E54" w:rsidRPr="005D133F">
        <w:rPr>
          <w:rFonts w:cs="Arial"/>
        </w:rPr>
        <w:t>å kunne bli kjent med.</w:t>
      </w:r>
    </w:p>
    <w:p w14:paraId="045F6E58" w14:textId="18FA7DE5" w:rsidR="000677C4" w:rsidRPr="005D133F" w:rsidRDefault="005F4E54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t>Man må sikre et minimum antall elever</w:t>
      </w:r>
      <w:r w:rsidR="000677C4" w:rsidRPr="005D133F">
        <w:rPr>
          <w:rFonts w:cs="Arial"/>
        </w:rPr>
        <w:t xml:space="preserve"> for videre drift</w:t>
      </w:r>
      <w:r w:rsidR="004A2F35">
        <w:rPr>
          <w:rFonts w:cs="Arial"/>
        </w:rPr>
        <w:t xml:space="preserve"> og kunne gi et bredt </w:t>
      </w:r>
      <w:r w:rsidR="00E04E6B">
        <w:rPr>
          <w:rFonts w:cs="Arial"/>
        </w:rPr>
        <w:t>tilbud</w:t>
      </w:r>
      <w:r w:rsidR="000677C4" w:rsidRPr="005D133F">
        <w:rPr>
          <w:rFonts w:cs="Arial"/>
        </w:rPr>
        <w:t xml:space="preserve"> på Tinntjønn.</w:t>
      </w:r>
    </w:p>
    <w:p w14:paraId="6EDFD096" w14:textId="374668EA" w:rsidR="000677C4" w:rsidRPr="005D133F" w:rsidRDefault="000677C4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t>En endring må ikke gi tilbakevirkende kraft, så dagens elever må bytte skole.</w:t>
      </w:r>
    </w:p>
    <w:p w14:paraId="292AC26A" w14:textId="12961EBB" w:rsidR="000677C4" w:rsidRPr="005D133F" w:rsidRDefault="00E820C9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t>De ansatte oppfatter at det er en styrke med to ungdomsskoler</w:t>
      </w:r>
      <w:r w:rsidR="004F2EA5" w:rsidRPr="005D133F">
        <w:rPr>
          <w:rFonts w:cs="Arial"/>
        </w:rPr>
        <w:t xml:space="preserve">, hvor elevene blir kjent på tvers av </w:t>
      </w:r>
      <w:r w:rsidR="00F71238" w:rsidRPr="005D133F">
        <w:rPr>
          <w:rFonts w:cs="Arial"/>
        </w:rPr>
        <w:t>barneskolenes skolekretsgrenser.</w:t>
      </w:r>
    </w:p>
    <w:p w14:paraId="45E6B7EA" w14:textId="0F8C3C1E" w:rsidR="002823A7" w:rsidRPr="005D133F" w:rsidRDefault="002823A7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lastRenderedPageBreak/>
        <w:t>De oppfatter at det å blande klasser er positivt</w:t>
      </w:r>
      <w:r w:rsidR="00214E88" w:rsidRPr="005D133F">
        <w:rPr>
          <w:rFonts w:cs="Arial"/>
        </w:rPr>
        <w:t xml:space="preserve">. </w:t>
      </w:r>
    </w:p>
    <w:p w14:paraId="6B363037" w14:textId="0E3CFAD7" w:rsidR="00214E88" w:rsidRPr="005D133F" w:rsidRDefault="00F71238" w:rsidP="005D133F">
      <w:pPr>
        <w:pStyle w:val="Listeavsnitt"/>
        <w:numPr>
          <w:ilvl w:val="0"/>
          <w:numId w:val="21"/>
        </w:numPr>
        <w:rPr>
          <w:rFonts w:cs="Arial"/>
        </w:rPr>
      </w:pPr>
      <w:r w:rsidRPr="005D133F">
        <w:rPr>
          <w:rFonts w:cs="Arial"/>
        </w:rPr>
        <w:t>De er bekym</w:t>
      </w:r>
      <w:r w:rsidR="000A6DE3" w:rsidRPr="005D133F">
        <w:rPr>
          <w:rFonts w:cs="Arial"/>
        </w:rPr>
        <w:t>ret for</w:t>
      </w:r>
      <w:r w:rsidR="009933FB" w:rsidRPr="005D133F">
        <w:rPr>
          <w:rFonts w:cs="Arial"/>
        </w:rPr>
        <w:t xml:space="preserve"> </w:t>
      </w:r>
      <w:r w:rsidR="006B2EB2" w:rsidRPr="005D133F">
        <w:rPr>
          <w:rFonts w:cs="Arial"/>
        </w:rPr>
        <w:t xml:space="preserve">bredden i skoletilbudet </w:t>
      </w:r>
      <w:r w:rsidR="002823A7" w:rsidRPr="005D133F">
        <w:rPr>
          <w:rFonts w:cs="Arial"/>
        </w:rPr>
        <w:t xml:space="preserve">ved færre elever. </w:t>
      </w:r>
    </w:p>
    <w:p w14:paraId="15437DA9" w14:textId="77777777" w:rsidR="00214E88" w:rsidRPr="000D7887" w:rsidRDefault="00214E88" w:rsidP="000677C4">
      <w:pPr>
        <w:ind w:left="1428"/>
        <w:rPr>
          <w:rFonts w:cs="Arial"/>
        </w:rPr>
      </w:pPr>
    </w:p>
    <w:p w14:paraId="387C2A67" w14:textId="6386BBC8" w:rsidR="00F71238" w:rsidRPr="000D7887" w:rsidRDefault="00214E88" w:rsidP="000677C4">
      <w:pPr>
        <w:ind w:left="1428"/>
        <w:rPr>
          <w:rFonts w:cs="Arial"/>
        </w:rPr>
      </w:pPr>
      <w:r w:rsidRPr="000D7887">
        <w:rPr>
          <w:rFonts w:cs="Arial"/>
        </w:rPr>
        <w:t>Pol</w:t>
      </w:r>
      <w:r w:rsidR="0062219D" w:rsidRPr="000D7887">
        <w:rPr>
          <w:rFonts w:cs="Arial"/>
        </w:rPr>
        <w:t>i</w:t>
      </w:r>
      <w:r w:rsidRPr="000D7887">
        <w:rPr>
          <w:rFonts w:cs="Arial"/>
        </w:rPr>
        <w:t>t</w:t>
      </w:r>
      <w:r w:rsidR="0062219D" w:rsidRPr="000D7887">
        <w:rPr>
          <w:rFonts w:cs="Arial"/>
        </w:rPr>
        <w:t>i</w:t>
      </w:r>
      <w:r w:rsidRPr="000D7887">
        <w:rPr>
          <w:rFonts w:cs="Arial"/>
        </w:rPr>
        <w:t>sk represen</w:t>
      </w:r>
      <w:r w:rsidR="008E3512" w:rsidRPr="000D7887">
        <w:rPr>
          <w:rFonts w:cs="Arial"/>
        </w:rPr>
        <w:t>tant sa at gratis skoleskyss gjelder for alle i kommunen</w:t>
      </w:r>
      <w:r w:rsidR="0062219D" w:rsidRPr="000D7887">
        <w:rPr>
          <w:rFonts w:cs="Arial"/>
        </w:rPr>
        <w:t xml:space="preserve">. </w:t>
      </w:r>
      <w:r w:rsidR="008F14C9" w:rsidRPr="000D7887">
        <w:rPr>
          <w:rFonts w:cs="Arial"/>
        </w:rPr>
        <w:t>Det er bra med innspill for å ivareta tilbudet på Tinntjønn skole</w:t>
      </w:r>
      <w:r w:rsidR="000A3304" w:rsidRPr="000D7887">
        <w:rPr>
          <w:rFonts w:cs="Arial"/>
        </w:rPr>
        <w:t>. Det kan for noen elever være en fordel å gå på en mindre skole.</w:t>
      </w:r>
    </w:p>
    <w:p w14:paraId="1A881690" w14:textId="77777777" w:rsidR="007167A1" w:rsidRPr="000D7887" w:rsidRDefault="007167A1" w:rsidP="007167A1">
      <w:pPr>
        <w:rPr>
          <w:rFonts w:cs="Arial"/>
        </w:rPr>
      </w:pPr>
    </w:p>
    <w:p w14:paraId="5498E64A" w14:textId="77777777" w:rsidR="00A77765" w:rsidRPr="000D7887" w:rsidRDefault="00A77765" w:rsidP="00A77765">
      <w:pPr>
        <w:rPr>
          <w:rFonts w:cs="Arial"/>
        </w:rPr>
      </w:pPr>
    </w:p>
    <w:p w14:paraId="661F8CA5" w14:textId="77777777" w:rsidR="00FD704F" w:rsidRPr="000D7887" w:rsidRDefault="00FD704F" w:rsidP="00EE7AC6">
      <w:pPr>
        <w:ind w:left="1428"/>
        <w:rPr>
          <w:rFonts w:cs="Arial"/>
        </w:rPr>
      </w:pPr>
    </w:p>
    <w:p w14:paraId="28B483EA" w14:textId="77777777" w:rsidR="00A346FE" w:rsidRPr="000D7887" w:rsidRDefault="00A346FE" w:rsidP="00A346FE">
      <w:pPr>
        <w:pStyle w:val="Listeavsnitt"/>
        <w:rPr>
          <w:rFonts w:cs="Arial"/>
        </w:rPr>
      </w:pPr>
    </w:p>
    <w:p w14:paraId="24A1F92E" w14:textId="327936B0" w:rsidR="008F35F4" w:rsidRDefault="008F35F4" w:rsidP="00A346FE">
      <w:pPr>
        <w:numPr>
          <w:ilvl w:val="0"/>
          <w:numId w:val="18"/>
        </w:numPr>
        <w:rPr>
          <w:rFonts w:cs="Arial"/>
        </w:rPr>
      </w:pPr>
      <w:r w:rsidRPr="000D7887">
        <w:rPr>
          <w:rFonts w:cs="Arial"/>
        </w:rPr>
        <w:t>Eventuelt</w:t>
      </w:r>
    </w:p>
    <w:p w14:paraId="6F33C4BF" w14:textId="300FB6D1" w:rsidR="000D7887" w:rsidRDefault="000D7887" w:rsidP="000D7887">
      <w:pPr>
        <w:ind w:left="1428"/>
        <w:rPr>
          <w:rFonts w:cs="Arial"/>
        </w:rPr>
      </w:pPr>
    </w:p>
    <w:p w14:paraId="65E54B43" w14:textId="1CF41B17" w:rsidR="000D7887" w:rsidRPr="000D7887" w:rsidRDefault="000D7887" w:rsidP="000D7887">
      <w:pPr>
        <w:ind w:left="1428"/>
        <w:rPr>
          <w:rFonts w:cs="Arial"/>
        </w:rPr>
      </w:pPr>
      <w:r>
        <w:rPr>
          <w:rFonts w:cs="Arial"/>
        </w:rPr>
        <w:t>Ingen saker til eventuelt</w:t>
      </w:r>
    </w:p>
    <w:p w14:paraId="74E122FD" w14:textId="77777777" w:rsidR="008F35F4" w:rsidRPr="000D7887" w:rsidRDefault="008F35F4" w:rsidP="008F35F4">
      <w:pPr>
        <w:rPr>
          <w:rFonts w:cs="Arial"/>
        </w:rPr>
      </w:pPr>
    </w:p>
    <w:p w14:paraId="7C083679" w14:textId="77777777" w:rsidR="008F35F4" w:rsidRPr="000D7887" w:rsidRDefault="008F35F4" w:rsidP="008F35F4">
      <w:pPr>
        <w:rPr>
          <w:rFonts w:cs="Arial"/>
        </w:rPr>
      </w:pPr>
    </w:p>
    <w:p w14:paraId="621EB5D1" w14:textId="77777777" w:rsidR="008F35F4" w:rsidRPr="000D7887" w:rsidRDefault="008F35F4" w:rsidP="008F35F4">
      <w:pPr>
        <w:rPr>
          <w:rFonts w:cs="Arial"/>
        </w:rPr>
      </w:pPr>
      <w:r w:rsidRPr="000D7887">
        <w:rPr>
          <w:rFonts w:cs="Arial"/>
        </w:rPr>
        <w:t>Med vennlig hilsen</w:t>
      </w:r>
    </w:p>
    <w:p w14:paraId="4F32087D" w14:textId="77777777" w:rsidR="008F35F4" w:rsidRPr="000D7887" w:rsidRDefault="008F35F4" w:rsidP="008F35F4">
      <w:pPr>
        <w:rPr>
          <w:rFonts w:cs="Arial"/>
        </w:rPr>
      </w:pPr>
    </w:p>
    <w:p w14:paraId="4D7C7D06" w14:textId="77777777" w:rsidR="008F35F4" w:rsidRPr="000D7887" w:rsidRDefault="008F35F4" w:rsidP="008F35F4">
      <w:pPr>
        <w:rPr>
          <w:rFonts w:cs="Arial"/>
        </w:rPr>
      </w:pPr>
      <w:r w:rsidRPr="000D7887">
        <w:rPr>
          <w:rFonts w:cs="Arial"/>
        </w:rPr>
        <w:t>Jarle Langeland</w:t>
      </w:r>
    </w:p>
    <w:p w14:paraId="3BD5324F" w14:textId="77777777" w:rsidR="008F35F4" w:rsidRPr="000D7887" w:rsidRDefault="008F35F4" w:rsidP="008F35F4">
      <w:pPr>
        <w:rPr>
          <w:rFonts w:cs="Arial"/>
        </w:rPr>
      </w:pPr>
      <w:r w:rsidRPr="000D7887">
        <w:rPr>
          <w:rFonts w:cs="Arial"/>
        </w:rPr>
        <w:t>Rektor</w:t>
      </w:r>
      <w:r w:rsidRPr="000D7887">
        <w:rPr>
          <w:rFonts w:cs="Arial"/>
        </w:rPr>
        <w:tab/>
      </w:r>
      <w:r w:rsidRPr="000D7887">
        <w:rPr>
          <w:rFonts w:cs="Arial"/>
        </w:rPr>
        <w:tab/>
      </w:r>
      <w:r w:rsidRPr="000D7887">
        <w:rPr>
          <w:rFonts w:cs="Arial"/>
        </w:rPr>
        <w:tab/>
      </w:r>
      <w:r w:rsidRPr="000D7887">
        <w:rPr>
          <w:rFonts w:cs="Arial"/>
        </w:rPr>
        <w:tab/>
      </w:r>
      <w:r w:rsidRPr="000D7887">
        <w:rPr>
          <w:rFonts w:cs="Arial"/>
        </w:rPr>
        <w:tab/>
      </w:r>
      <w:r w:rsidRPr="000D7887">
        <w:rPr>
          <w:rFonts w:cs="Arial"/>
        </w:rPr>
        <w:tab/>
      </w:r>
    </w:p>
    <w:p w14:paraId="72076CEC" w14:textId="77777777" w:rsidR="008F35F4" w:rsidRDefault="008F35F4" w:rsidP="000D7887">
      <w:pPr>
        <w:autoSpaceDE w:val="0"/>
        <w:autoSpaceDN w:val="0"/>
        <w:adjustRightInd w:val="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B28" w14:textId="77777777" w:rsidR="00EE2803" w:rsidRDefault="00EE2803">
      <w:r>
        <w:separator/>
      </w:r>
    </w:p>
  </w:endnote>
  <w:endnote w:type="continuationSeparator" w:id="0">
    <w:p w14:paraId="377E3DC9" w14:textId="77777777" w:rsidR="00EE2803" w:rsidRDefault="00EE2803">
      <w:r>
        <w:continuationSeparator/>
      </w:r>
    </w:p>
  </w:endnote>
  <w:endnote w:type="continuationNotice" w:id="1">
    <w:p w14:paraId="1F3D0F13" w14:textId="77777777" w:rsidR="00EE2803" w:rsidRDefault="00EE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D148" w14:textId="77777777" w:rsidR="00EE2803" w:rsidRDefault="00EE2803">
      <w:r>
        <w:separator/>
      </w:r>
    </w:p>
  </w:footnote>
  <w:footnote w:type="continuationSeparator" w:id="0">
    <w:p w14:paraId="2B0484DB" w14:textId="77777777" w:rsidR="00EE2803" w:rsidRDefault="00EE2803">
      <w:r>
        <w:continuationSeparator/>
      </w:r>
    </w:p>
  </w:footnote>
  <w:footnote w:type="continuationNotice" w:id="1">
    <w:p w14:paraId="56ADE4E9" w14:textId="77777777" w:rsidR="00EE2803" w:rsidRDefault="00EE2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1F4615"/>
    <w:multiLevelType w:val="hybridMultilevel"/>
    <w:tmpl w:val="D07011AA"/>
    <w:lvl w:ilvl="0" w:tplc="7F0E9BD6">
      <w:numFmt w:val="bullet"/>
      <w:lvlText w:val="-"/>
      <w:lvlJc w:val="left"/>
      <w:pPr>
        <w:ind w:left="1788" w:hanging="360"/>
      </w:pPr>
      <w:rPr>
        <w:rFonts w:ascii="Verdana" w:eastAsia="Verdan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78272B"/>
    <w:multiLevelType w:val="hybridMultilevel"/>
    <w:tmpl w:val="93745DBC"/>
    <w:lvl w:ilvl="0" w:tplc="7F0E9BD6">
      <w:numFmt w:val="bullet"/>
      <w:lvlText w:val="-"/>
      <w:lvlJc w:val="left"/>
      <w:pPr>
        <w:ind w:left="2148" w:hanging="360"/>
      </w:pPr>
      <w:rPr>
        <w:rFonts w:ascii="Verdana" w:eastAsia="Verdan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324B8"/>
    <w:multiLevelType w:val="hybridMultilevel"/>
    <w:tmpl w:val="6F4C2A64"/>
    <w:lvl w:ilvl="0" w:tplc="68FCE6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8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2"/>
  </w:num>
  <w:num w:numId="16">
    <w:abstractNumId w:val="18"/>
  </w:num>
  <w:num w:numId="17">
    <w:abstractNumId w:val="5"/>
  </w:num>
  <w:num w:numId="18">
    <w:abstractNumId w:val="15"/>
  </w:num>
  <w:num w:numId="19">
    <w:abstractNumId w:val="19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45002"/>
    <w:rsid w:val="000526B9"/>
    <w:rsid w:val="000638A2"/>
    <w:rsid w:val="000647ED"/>
    <w:rsid w:val="00066A67"/>
    <w:rsid w:val="000677C4"/>
    <w:rsid w:val="0007051B"/>
    <w:rsid w:val="0007529F"/>
    <w:rsid w:val="00081728"/>
    <w:rsid w:val="00091AB6"/>
    <w:rsid w:val="000A3304"/>
    <w:rsid w:val="000A6DE3"/>
    <w:rsid w:val="000D7887"/>
    <w:rsid w:val="00132165"/>
    <w:rsid w:val="001576F6"/>
    <w:rsid w:val="001904B6"/>
    <w:rsid w:val="001927CB"/>
    <w:rsid w:val="001A0C71"/>
    <w:rsid w:val="001B3D8F"/>
    <w:rsid w:val="001D049F"/>
    <w:rsid w:val="001D7593"/>
    <w:rsid w:val="001E57FF"/>
    <w:rsid w:val="001F304A"/>
    <w:rsid w:val="00214E88"/>
    <w:rsid w:val="002248A1"/>
    <w:rsid w:val="00242D62"/>
    <w:rsid w:val="00245ACA"/>
    <w:rsid w:val="00252DAE"/>
    <w:rsid w:val="00252DBE"/>
    <w:rsid w:val="00255D57"/>
    <w:rsid w:val="002823A7"/>
    <w:rsid w:val="002829AA"/>
    <w:rsid w:val="002C0056"/>
    <w:rsid w:val="002D7C95"/>
    <w:rsid w:val="002E1124"/>
    <w:rsid w:val="002E6DCF"/>
    <w:rsid w:val="00314D2B"/>
    <w:rsid w:val="00316D27"/>
    <w:rsid w:val="003243CA"/>
    <w:rsid w:val="00327A0F"/>
    <w:rsid w:val="00335134"/>
    <w:rsid w:val="00355ED9"/>
    <w:rsid w:val="003935E4"/>
    <w:rsid w:val="003B07C5"/>
    <w:rsid w:val="003B26A0"/>
    <w:rsid w:val="003C6350"/>
    <w:rsid w:val="003D512E"/>
    <w:rsid w:val="003E7161"/>
    <w:rsid w:val="003F2649"/>
    <w:rsid w:val="00410BDE"/>
    <w:rsid w:val="00411FBA"/>
    <w:rsid w:val="00413810"/>
    <w:rsid w:val="004208EF"/>
    <w:rsid w:val="00437786"/>
    <w:rsid w:val="00454F56"/>
    <w:rsid w:val="00457128"/>
    <w:rsid w:val="00457A0D"/>
    <w:rsid w:val="00462A99"/>
    <w:rsid w:val="00465F5B"/>
    <w:rsid w:val="00487974"/>
    <w:rsid w:val="004909DF"/>
    <w:rsid w:val="004A2F35"/>
    <w:rsid w:val="004B2499"/>
    <w:rsid w:val="004B789C"/>
    <w:rsid w:val="004B7C58"/>
    <w:rsid w:val="004C53A6"/>
    <w:rsid w:val="004C6A82"/>
    <w:rsid w:val="004C71AA"/>
    <w:rsid w:val="004F2EA5"/>
    <w:rsid w:val="0050768A"/>
    <w:rsid w:val="00515380"/>
    <w:rsid w:val="005255A7"/>
    <w:rsid w:val="00530CC7"/>
    <w:rsid w:val="00557AFB"/>
    <w:rsid w:val="005944C9"/>
    <w:rsid w:val="005B1E4D"/>
    <w:rsid w:val="005B6BC2"/>
    <w:rsid w:val="005C2054"/>
    <w:rsid w:val="005C7BEA"/>
    <w:rsid w:val="005D133F"/>
    <w:rsid w:val="005E4382"/>
    <w:rsid w:val="005F4E54"/>
    <w:rsid w:val="005F72E3"/>
    <w:rsid w:val="005F7A04"/>
    <w:rsid w:val="00604B92"/>
    <w:rsid w:val="00605B7E"/>
    <w:rsid w:val="006162D8"/>
    <w:rsid w:val="0062219D"/>
    <w:rsid w:val="00622492"/>
    <w:rsid w:val="00637F38"/>
    <w:rsid w:val="006522F6"/>
    <w:rsid w:val="0067112C"/>
    <w:rsid w:val="006A0AF3"/>
    <w:rsid w:val="006A4625"/>
    <w:rsid w:val="006B2EB2"/>
    <w:rsid w:val="006C1137"/>
    <w:rsid w:val="006D4836"/>
    <w:rsid w:val="006D659E"/>
    <w:rsid w:val="006F1751"/>
    <w:rsid w:val="00702DEB"/>
    <w:rsid w:val="0071106C"/>
    <w:rsid w:val="007167A1"/>
    <w:rsid w:val="00732C2C"/>
    <w:rsid w:val="007443E2"/>
    <w:rsid w:val="00774BB8"/>
    <w:rsid w:val="00781B4C"/>
    <w:rsid w:val="00790BC8"/>
    <w:rsid w:val="007C5DDA"/>
    <w:rsid w:val="007E1639"/>
    <w:rsid w:val="0080518C"/>
    <w:rsid w:val="0081010B"/>
    <w:rsid w:val="00810644"/>
    <w:rsid w:val="00814B08"/>
    <w:rsid w:val="0081718E"/>
    <w:rsid w:val="0082785B"/>
    <w:rsid w:val="0084010C"/>
    <w:rsid w:val="0088298C"/>
    <w:rsid w:val="00883B80"/>
    <w:rsid w:val="00894D81"/>
    <w:rsid w:val="008D3326"/>
    <w:rsid w:val="008E3512"/>
    <w:rsid w:val="008F14C9"/>
    <w:rsid w:val="008F35F4"/>
    <w:rsid w:val="008F6E1D"/>
    <w:rsid w:val="009022E7"/>
    <w:rsid w:val="00905B85"/>
    <w:rsid w:val="0090789A"/>
    <w:rsid w:val="00910C10"/>
    <w:rsid w:val="00912B44"/>
    <w:rsid w:val="00925272"/>
    <w:rsid w:val="0092560F"/>
    <w:rsid w:val="00927975"/>
    <w:rsid w:val="00935B43"/>
    <w:rsid w:val="00945DE6"/>
    <w:rsid w:val="00966F7E"/>
    <w:rsid w:val="0097116E"/>
    <w:rsid w:val="00990452"/>
    <w:rsid w:val="009933FB"/>
    <w:rsid w:val="009B3B34"/>
    <w:rsid w:val="009C610C"/>
    <w:rsid w:val="009D040C"/>
    <w:rsid w:val="009D652F"/>
    <w:rsid w:val="009D6556"/>
    <w:rsid w:val="009F599E"/>
    <w:rsid w:val="00A10B8F"/>
    <w:rsid w:val="00A346FE"/>
    <w:rsid w:val="00A359DC"/>
    <w:rsid w:val="00A41DCE"/>
    <w:rsid w:val="00A66B74"/>
    <w:rsid w:val="00A66C12"/>
    <w:rsid w:val="00A77765"/>
    <w:rsid w:val="00AB115B"/>
    <w:rsid w:val="00AC2991"/>
    <w:rsid w:val="00AC392E"/>
    <w:rsid w:val="00AD03C5"/>
    <w:rsid w:val="00AD1CDE"/>
    <w:rsid w:val="00AD35FA"/>
    <w:rsid w:val="00B073B1"/>
    <w:rsid w:val="00B36A2A"/>
    <w:rsid w:val="00B61917"/>
    <w:rsid w:val="00B92EDB"/>
    <w:rsid w:val="00BA0A74"/>
    <w:rsid w:val="00BC004F"/>
    <w:rsid w:val="00BC551F"/>
    <w:rsid w:val="00BE7964"/>
    <w:rsid w:val="00C129C3"/>
    <w:rsid w:val="00C16F82"/>
    <w:rsid w:val="00C21FF1"/>
    <w:rsid w:val="00C26C06"/>
    <w:rsid w:val="00C40159"/>
    <w:rsid w:val="00C57F12"/>
    <w:rsid w:val="00CA0F7C"/>
    <w:rsid w:val="00CC68A8"/>
    <w:rsid w:val="00CD31C6"/>
    <w:rsid w:val="00CD796C"/>
    <w:rsid w:val="00D011DA"/>
    <w:rsid w:val="00D15DCE"/>
    <w:rsid w:val="00D1719B"/>
    <w:rsid w:val="00D2724C"/>
    <w:rsid w:val="00D30CCD"/>
    <w:rsid w:val="00D36147"/>
    <w:rsid w:val="00D413AD"/>
    <w:rsid w:val="00D45C0A"/>
    <w:rsid w:val="00D51195"/>
    <w:rsid w:val="00D73AC2"/>
    <w:rsid w:val="00D81E33"/>
    <w:rsid w:val="00D946CB"/>
    <w:rsid w:val="00DA28BC"/>
    <w:rsid w:val="00DA7708"/>
    <w:rsid w:val="00DC49F8"/>
    <w:rsid w:val="00DC5989"/>
    <w:rsid w:val="00E04E6B"/>
    <w:rsid w:val="00E051D2"/>
    <w:rsid w:val="00E25020"/>
    <w:rsid w:val="00E31D7B"/>
    <w:rsid w:val="00E369BA"/>
    <w:rsid w:val="00E44B7A"/>
    <w:rsid w:val="00E54F27"/>
    <w:rsid w:val="00E820C9"/>
    <w:rsid w:val="00E92800"/>
    <w:rsid w:val="00EA698F"/>
    <w:rsid w:val="00EE2803"/>
    <w:rsid w:val="00EE7AC6"/>
    <w:rsid w:val="00EF31BD"/>
    <w:rsid w:val="00F32226"/>
    <w:rsid w:val="00F40CB2"/>
    <w:rsid w:val="00F502E3"/>
    <w:rsid w:val="00F71238"/>
    <w:rsid w:val="00F86D2F"/>
    <w:rsid w:val="00FB03CC"/>
    <w:rsid w:val="00FC7582"/>
    <w:rsid w:val="00FD4885"/>
    <w:rsid w:val="00FD4C25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character" w:customStyle="1" w:styleId="contentpasted0">
    <w:name w:val="contentpasted0"/>
    <w:basedOn w:val="Standardskriftforavsnitt"/>
    <w:rsid w:val="00BA0A74"/>
  </w:style>
  <w:style w:type="character" w:customStyle="1" w:styleId="contentpasted1">
    <w:name w:val="contentpasted1"/>
    <w:basedOn w:val="Standardskriftforavsnitt"/>
    <w:rsid w:val="00BA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97</cp:revision>
  <cp:lastPrinted>2022-09-02T07:02:00Z</cp:lastPrinted>
  <dcterms:created xsi:type="dcterms:W3CDTF">2022-10-24T12:56:00Z</dcterms:created>
  <dcterms:modified xsi:type="dcterms:W3CDTF">2022-10-26T11:37:00Z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